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68" w:rsidRDefault="00810B68" w:rsidP="00810B68"/>
    <w:p w:rsidR="00810B68" w:rsidRDefault="00810B68" w:rsidP="00810B68">
      <w:pPr>
        <w:pStyle w:val="Titre7"/>
        <w:pBdr>
          <w:top w:val="single" w:sz="18" w:space="9" w:color="auto"/>
          <w:bottom w:val="single" w:sz="18" w:space="9" w:color="auto"/>
          <w:right w:val="single" w:sz="18" w:space="0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CONGÉ SANS TRAITEMENT D’UNE DEMI-ANNÉE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bookmarkStart w:id="0" w:name="_GoBack"/>
      <w:bookmarkEnd w:id="0"/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Mme Manon Plouffe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Commission scolaire Pierre-Neveu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3"/>
          </w:rPr>
          <w:t>la Madone</w:t>
        </w:r>
      </w:smartTag>
    </w:p>
    <w:p w:rsidR="00DF185D" w:rsidRDefault="00DF185D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(Québec) J9L</w:t>
      </w:r>
    </w:p>
    <w:p w:rsidR="00810B68" w:rsidRPr="00DF185D" w:rsidRDefault="00515451" w:rsidP="00810B68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4" w:history="1">
        <w:r w:rsidR="00DF185D" w:rsidRPr="00DF185D">
          <w:rPr>
            <w:rStyle w:val="Lienhypertexte"/>
            <w:rFonts w:ascii="Arial" w:hAnsi="Arial" w:cs="Arial"/>
            <w:sz w:val="22"/>
            <w:szCs w:val="22"/>
          </w:rPr>
          <w:t>sec.drh@cspn.qc.ca</w:t>
        </w:r>
      </w:hyperlink>
      <w:r w:rsidR="00FE5C9C" w:rsidRPr="00DF185D">
        <w:rPr>
          <w:rFonts w:ascii="Arial" w:hAnsi="Arial" w:cs="Arial"/>
          <w:sz w:val="22"/>
          <w:szCs w:val="22"/>
        </w:rPr>
        <w:t xml:space="preserve">  </w:t>
      </w:r>
      <w:r w:rsidR="00810B68" w:rsidRPr="00DF185D">
        <w:rPr>
          <w:rFonts w:ascii="Arial" w:hAnsi="Arial" w:cs="Arial"/>
          <w:sz w:val="22"/>
          <w:szCs w:val="22"/>
        </w:rPr>
        <w:t xml:space="preserve"> </w:t>
      </w:r>
      <w:r w:rsidR="00FE5C9C" w:rsidRPr="00DF185D">
        <w:rPr>
          <w:rFonts w:ascii="Arial" w:hAnsi="Arial" w:cs="Arial"/>
          <w:sz w:val="22"/>
          <w:szCs w:val="22"/>
        </w:rPr>
        <w:t xml:space="preserve"> 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515451" w:rsidRDefault="00515451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Objet : </w:t>
      </w:r>
      <w:r w:rsidRPr="00515451">
        <w:rPr>
          <w:rFonts w:ascii="Arial" w:hAnsi="Arial"/>
          <w:b/>
          <w:sz w:val="23"/>
        </w:rPr>
        <w:t>Demande de congé sans traitement d’une demi-année</w:t>
      </w: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demi-année</w:t>
      </w:r>
      <w:r>
        <w:t>, soit :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Pr="00887FFB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  <w:r>
        <w:tab/>
      </w:r>
      <w:r w:rsidRPr="00887FFB">
        <w:sym w:font="Wingdings" w:char="F0A8"/>
      </w:r>
      <w:r w:rsidRPr="00887FFB">
        <w:t xml:space="preserve">  les 100 premiers jours ou</w:t>
      </w:r>
      <w:r>
        <w:tab/>
      </w:r>
      <w:r>
        <w:tab/>
      </w:r>
      <w:r w:rsidRPr="00887FFB">
        <w:sym w:font="Wingdings" w:char="F0A8"/>
      </w:r>
      <w:r w:rsidRPr="00887FFB">
        <w:t xml:space="preserve">  les 100 derniers jours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de l’année scolaire 20__-20__, conformément à la clause 5-15.02 B) de l’entente locale.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Pendant ce congé, je désire continuer ma participation aux régimes d’assurance collective et suis disponible pour discuter avec vous des modalités concernant le paiement de mes primes d’assurance.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810B68" w:rsidRDefault="00810B68" w:rsidP="00810B6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  <w:t>Signature et adresse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  <w:t>Prénom et nom en lettres moulées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16"/>
        </w:rPr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16"/>
        </w:rPr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0"/>
        </w:rPr>
      </w:pP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810B68" w:rsidRDefault="00810B68" w:rsidP="00810B6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p w:rsidR="00181648" w:rsidRDefault="00181648"/>
    <w:sectPr w:rsidR="001816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68"/>
    <w:rsid w:val="00181648"/>
    <w:rsid w:val="00515451"/>
    <w:rsid w:val="00810B68"/>
    <w:rsid w:val="00DF185D"/>
    <w:rsid w:val="00F63D81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5539B"/>
  <w15:chartTrackingRefBased/>
  <w15:docId w15:val="{F4E29FED-96FC-405E-BC7F-E377155F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810B68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810B68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810B68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810B68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basedOn w:val="Policepardfaut"/>
    <w:rsid w:val="00810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drh@cspn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5</cp:revision>
  <dcterms:created xsi:type="dcterms:W3CDTF">2017-02-07T13:44:00Z</dcterms:created>
  <dcterms:modified xsi:type="dcterms:W3CDTF">2018-09-12T13:30:00Z</dcterms:modified>
</cp:coreProperties>
</file>